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CURRICULUM VITAE</w:t>
      </w:r>
    </w:p>
    <w:p>
      <w:pPr>
        <w:pStyle w:val="Body"/>
        <w:spacing w:line="360" w:lineRule="auto"/>
      </w:pPr>
      <w:r>
        <w:rPr>
          <w:rtl w:val="0"/>
          <w:lang w:val="de-DE"/>
        </w:rPr>
        <w:t>James Alexander Wyness</w:t>
      </w:r>
    </w:p>
    <w:p>
      <w:pPr>
        <w:pStyle w:val="Body"/>
        <w:spacing w:line="360" w:lineRule="auto"/>
      </w:pPr>
      <w:r>
        <w:rPr>
          <w:rtl w:val="0"/>
          <w:lang w:val="en-US"/>
        </w:rPr>
        <w:t>Faraway, Honeyfield Road JEDBURGH, Roxburghshire,TD8 6JN</w:t>
      </w:r>
    </w:p>
    <w:p>
      <w:pPr>
        <w:pStyle w:val="Body"/>
        <w:spacing w:line="360" w:lineRule="auto"/>
      </w:pPr>
      <w:r>
        <w:rPr>
          <w:rtl w:val="0"/>
          <w:lang w:val="en-US"/>
        </w:rPr>
        <w:t>Telephone</w:t>
      </w:r>
      <w:r>
        <w:rPr>
          <w:rtl w:val="0"/>
          <w:lang w:val="en-US"/>
        </w:rPr>
        <w:t>:</w:t>
      </w:r>
      <w:r>
        <w:rPr>
          <w:rtl w:val="0"/>
        </w:rPr>
        <w:t xml:space="preserve"> (h) 01835 863061 (m) 07512 277297</w:t>
      </w:r>
    </w:p>
    <w:p>
      <w:pPr>
        <w:pStyle w:val="Body"/>
        <w:spacing w:line="360" w:lineRule="auto"/>
      </w:pPr>
      <w:r>
        <w:rPr>
          <w:rtl w:val="0"/>
          <w:lang w:val="en-US"/>
        </w:rPr>
        <w:t>Email</w:t>
      </w:r>
      <w:r>
        <w:rPr>
          <w:rtl w:val="0"/>
          <w:lang w:val="en-US"/>
        </w:rPr>
        <w:t>:</w:t>
      </w:r>
      <w:r>
        <w:rPr>
          <w:rtl w:val="0"/>
        </w:rPr>
        <w:t xml:space="preserve"> jimmy</w:t>
      </w:r>
      <w:r>
        <w:rPr>
          <w:rtl w:val="0"/>
          <w:lang w:val="en-US"/>
        </w:rPr>
        <w:t>1</w:t>
      </w:r>
      <w:r>
        <w:rPr>
          <w:rtl w:val="0"/>
        </w:rPr>
        <w:t>@wyness.</w:t>
      </w:r>
      <w:r>
        <w:rPr>
          <w:rtl w:val="0"/>
          <w:lang w:val="en-US"/>
        </w:rPr>
        <w:t>myzen.co.uk</w:t>
      </w:r>
    </w:p>
    <w:p>
      <w:pPr>
        <w:pStyle w:val="Body"/>
        <w:spacing w:line="360" w:lineRule="auto"/>
      </w:pPr>
      <w:r>
        <w:rPr>
          <w:rtl w:val="0"/>
        </w:rPr>
        <w:t>Web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"http://www.jameswyness.com"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www.jameswyness.com</w:t>
      </w:r>
      <w:r>
        <w:rPr/>
        <w:fldChar w:fldCharType="end" w:fldLock="0"/>
      </w:r>
      <w:r>
        <w:rPr>
          <w:rtl w:val="0"/>
          <w:lang w:val="en-US"/>
        </w:rPr>
        <w:t xml:space="preserve">        </w:t>
      </w: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</w:t>
      </w:r>
    </w:p>
    <w:p>
      <w:pPr>
        <w:pStyle w:val="Body"/>
        <w:spacing w:line="360" w:lineRule="auto"/>
      </w:pPr>
      <w:r>
        <w:rPr>
          <w:rtl w:val="0"/>
          <w:lang w:val="en-US"/>
        </w:rPr>
        <w:t>University of Aberdeen: MA Hon</w:t>
      </w:r>
      <w:r>
        <w:rPr>
          <w:rtl w:val="0"/>
          <w:lang w:val="en-US"/>
        </w:rPr>
        <w:t>ours</w:t>
      </w:r>
      <w:r>
        <w:rPr>
          <w:rtl w:val="0"/>
          <w:lang w:val="de-DE"/>
        </w:rPr>
        <w:t>, French Studies, II (i) (1979)</w:t>
      </w:r>
      <w:r>
        <w:rPr>
          <w:rtl w:val="0"/>
          <w:lang w:val="en-US"/>
        </w:rPr>
        <w:t>.</w:t>
      </w:r>
    </w:p>
    <w:p>
      <w:pPr>
        <w:pStyle w:val="Body"/>
        <w:spacing w:line="360" w:lineRule="auto"/>
      </w:pPr>
      <w:r>
        <w:rPr>
          <w:rtl w:val="0"/>
          <w:lang w:val="en-US"/>
        </w:rPr>
        <w:t>St Mary</w:t>
      </w:r>
      <w:r>
        <w:rPr>
          <w:rtl w:val="1"/>
        </w:rPr>
        <w:t>’</w:t>
      </w:r>
      <w:r>
        <w:rPr>
          <w:rtl w:val="0"/>
          <w:lang w:val="en-US"/>
        </w:rPr>
        <w:t>s College, University of North Wales, Bangor: PGCE - TESL with Modern Languages</w:t>
      </w:r>
      <w:r>
        <w:rPr>
          <w:rtl w:val="0"/>
          <w:lang w:val="en-US"/>
        </w:rPr>
        <w:t xml:space="preserve"> </w:t>
      </w:r>
      <w:r>
        <w:rPr>
          <w:rtl w:val="0"/>
        </w:rPr>
        <w:t>(1982)</w:t>
      </w:r>
      <w:r>
        <w:rPr>
          <w:rtl w:val="0"/>
          <w:lang w:val="en-US"/>
        </w:rPr>
        <w:t>.</w:t>
      </w:r>
    </w:p>
    <w:p>
      <w:pPr>
        <w:pStyle w:val="Body"/>
        <w:spacing w:line="360" w:lineRule="auto"/>
      </w:pPr>
      <w:r>
        <w:rPr>
          <w:rtl w:val="0"/>
          <w:lang w:val="en-US"/>
        </w:rPr>
        <w:t>University of Aberdeen: PhD in Musical Composition (2009)</w:t>
      </w:r>
      <w:r>
        <w:rPr>
          <w:rtl w:val="0"/>
          <w:lang w:val="en-US"/>
        </w:rPr>
        <w:t>.</w:t>
      </w:r>
    </w:p>
    <w:p>
      <w:pPr>
        <w:pStyle w:val="Body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rtl w:val="0"/>
          <w:lang w:val="en-US"/>
        </w:rPr>
        <w:t>mployment history</w:t>
      </w:r>
    </w:p>
    <w:p>
      <w:pPr>
        <w:pStyle w:val="Body"/>
        <w:spacing w:line="360" w:lineRule="auto"/>
      </w:pPr>
      <w:r>
        <w:rPr>
          <w:rtl w:val="0"/>
          <w:lang w:val="en-US"/>
        </w:rPr>
        <w:t>1980s to 1993: University and secondary education (UK and overseas), RAF (education and training officer).</w:t>
      </w:r>
    </w:p>
    <w:p>
      <w:pPr>
        <w:pStyle w:val="Body"/>
        <w:spacing w:line="360" w:lineRule="auto"/>
      </w:pPr>
      <w:r>
        <w:rPr>
          <w:rtl w:val="0"/>
        </w:rPr>
        <w:t xml:space="preserve">1993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present: </w:t>
      </w:r>
      <w:r>
        <w:rPr>
          <w:rtl w:val="0"/>
          <w:lang w:val="en-US"/>
        </w:rPr>
        <w:t>music teaching business (Edinburgh Guitar Studio), freelance</w:t>
      </w:r>
      <w:r>
        <w:rPr>
          <w:rtl w:val="0"/>
          <w:lang w:val="en-US"/>
        </w:rPr>
        <w:t xml:space="preserve"> composer, performer, sound artist, researcher.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Selected discography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"https://jameswyness.bandcamp.com"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Bandcamp</w:t>
      </w:r>
      <w:r>
        <w:rPr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"https://www.jameswyness.com/discography.html"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Further details</w:t>
      </w:r>
      <w:r>
        <w:rPr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Selected Performances 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Sound as Sound, new strategies for digital audio: 2017, Unit 4, Hawick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Architectural intervention: 2015, Riga, Latvia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pt-PT"/>
        </w:rPr>
        <w:t>Ikenobo Ikebana: 2014, Monastery of S. Bento da Vitoria, Porto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Maxwell in Music: 2013, Environmental Arts Festival Scotland, Dumfries and Galloway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hrlo</w:t>
      </w:r>
      <w:r>
        <w:rPr>
          <w:sz w:val="22"/>
          <w:szCs w:val="22"/>
          <w:rtl w:val="1"/>
        </w:rPr>
        <w:t xml:space="preserve">’ </w:t>
      </w:r>
      <w:r>
        <w:rPr>
          <w:sz w:val="22"/>
          <w:szCs w:val="22"/>
          <w:rtl w:val="0"/>
          <w:lang w:val="it-IT"/>
        </w:rPr>
        <w:t>prgap: 2011, All Frontiers, Gradisca d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it-IT"/>
        </w:rPr>
        <w:t>Isonzo, Italy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Here-See-There: 2011, Alchemy Film and Moving Image Festival, Hawick, Scotland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 xml:space="preserve">A Dissolving View: 2011, Evanston, IL, USA 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1"/>
          <w:lang w:val="ar-SA" w:bidi="ar-SA"/>
        </w:rPr>
        <w:t>“</w:t>
      </w:r>
      <w:r>
        <w:rPr>
          <w:sz w:val="22"/>
          <w:szCs w:val="22"/>
          <w:rtl w:val="0"/>
          <w:lang w:val="en-US"/>
        </w:rPr>
        <w:t>Be not afeard: the isle is full of noises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: 2008, Montr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s-ES_tradnl"/>
        </w:rPr>
        <w:t>al, Canada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Ceol Mhor: 2008, University of Edinburgh, UK: 2008, Belgrade, Serbia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…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voiler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plier...: First Prize, Musica Nova 2007 International Electroacoustic Music Competition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</w:rPr>
        <w:t>Prague, Czech Republic, 2008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Gainesville, USA, 2008, Bourges, France, 2008, Montr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al, Qu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bec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Dream Mechanics: 2008, Montr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al, Canada, 2008, Culture Lab, Newcastle University, UK, 2008, De Montfort University, Leicester, UK, 2008, University of Aberdeen, UK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Metallurgy: 2007, Leeds Metropolitan University, UK, 2007, Santa Fe, USA, 2007, University of Edinburgh, UK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>Maya: 2006, Santiago, Chile, 2006, Gainesville, USA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Hannah Throwing Stones: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2005, Montr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al, Canada, 2005, Cork, Ireland</w:t>
      </w:r>
    </w:p>
    <w:p>
      <w:pPr>
        <w:pStyle w:val="Default"/>
        <w:bidi w:val="0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it-IT"/>
        </w:rPr>
        <w:t xml:space="preserve">Cut Glass Bowls: 2006, Gent, Belgium, 2006, Sao Paolo, Brazil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424242"/>
          <w:sz w:val="18"/>
          <w:szCs w:val="18"/>
          <w:rtl w:val="0"/>
          <w14:textFill>
            <w14:solidFill>
              <w14:srgbClr w14:val="42424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 xml:space="preserve">Selected Installations </w:t>
      </w:r>
      <w:r>
        <w:rPr>
          <w:b w:val="0"/>
          <w:bCs w:val="0"/>
          <w:rtl w:val="0"/>
          <w:lang w:val="en-US"/>
        </w:rPr>
        <w:t>(</w:t>
      </w:r>
      <w:r>
        <w:rPr>
          <w:rStyle w:val="Hyperlink.1"/>
          <w:b w:val="0"/>
          <w:bCs w:val="0"/>
          <w:rtl w:val="0"/>
        </w:rPr>
        <w:fldChar w:fldCharType="begin" w:fldLock="0"/>
      </w:r>
      <w:r>
        <w:rPr>
          <w:rStyle w:val="Hyperlink.1"/>
          <w:b w:val="0"/>
          <w:bCs w:val="0"/>
          <w:rtl w:val="0"/>
        </w:rPr>
        <w:instrText xml:space="preserve"> HYPERLINK "https://www.jameswyness.com/archive.html"</w:instrText>
      </w:r>
      <w:r>
        <w:rPr>
          <w:rStyle w:val="Hyperlink.1"/>
          <w:b w:val="0"/>
          <w:bCs w:val="0"/>
          <w:rtl w:val="0"/>
        </w:rPr>
        <w:fldChar w:fldCharType="separate" w:fldLock="0"/>
      </w:r>
      <w:r>
        <w:rPr>
          <w:rStyle w:val="Hyperlink.1"/>
          <w:b w:val="0"/>
          <w:bCs w:val="0"/>
          <w:rtl w:val="0"/>
          <w:lang w:val="en-US"/>
        </w:rPr>
        <w:t>details</w:t>
      </w:r>
      <w:r>
        <w:rPr>
          <w:b w:val="1"/>
          <w:bCs w:val="1"/>
          <w:rtl w:val="0"/>
        </w:rPr>
        <w:fldChar w:fldCharType="end" w:fldLock="0"/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2021 </w:t>
      </w:r>
      <w:r>
        <w:rPr>
          <w:i w:val="1"/>
          <w:iCs w:val="1"/>
          <w:rtl w:val="0"/>
          <w:lang w:val="en-US"/>
        </w:rPr>
        <w:t>Conversations with a Forest,</w:t>
      </w:r>
      <w:r>
        <w:rPr>
          <w:rtl w:val="0"/>
          <w:lang w:val="en-US"/>
        </w:rPr>
        <w:t xml:space="preserve"> Moving Image Makers Collective (MIMC), Ruberslaw, Scottish Borders: sound, light, moving image.</w:t>
      </w:r>
    </w:p>
    <w:p>
      <w:pPr>
        <w:pStyle w:val="Body"/>
        <w:bidi w:val="0"/>
      </w:pPr>
      <w:r>
        <w:rPr>
          <w:outline w:val="0"/>
          <w:color w:val="2a2a2a"/>
          <w:rtl w:val="0"/>
          <w14:textFill>
            <w14:solidFill>
              <w14:srgbClr w14:val="2A2A2A"/>
            </w14:solidFill>
          </w14:textFill>
        </w:rPr>
        <w:t xml:space="preserve">2017/2018 </w:t>
      </w:r>
      <w:r>
        <w:rPr>
          <w:i w:val="1"/>
          <w:iCs w:val="1"/>
          <w:rtl w:val="0"/>
          <w:lang w:val="en-US"/>
        </w:rPr>
        <w:t>if we do nothing</w:t>
      </w:r>
      <w:r>
        <w:rPr>
          <w:i w:val="1"/>
          <w:iCs w:val="1"/>
          <w:outline w:val="0"/>
          <w:color w:val="808080"/>
          <w:rtl w:val="0"/>
          <w:lang w:val="en-US"/>
          <w14:textFill>
            <w14:solidFill>
              <w14:srgbClr w14:val="818181"/>
            </w14:solidFill>
          </w14:textFill>
        </w:rPr>
        <w:t xml:space="preserve">: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onification of climate</w:t>
      </w:r>
      <w:r>
        <w:rPr>
          <w:rtl w:val="0"/>
        </w:rPr>
        <w:t> </w:t>
      </w:r>
      <w:r>
        <w:rPr>
          <w:rtl w:val="0"/>
          <w:lang w:val="en-US"/>
        </w:rPr>
        <w:t>change data</w:t>
      </w:r>
      <w:r>
        <w:rPr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2017 </w:t>
      </w:r>
      <w:r>
        <w:rPr>
          <w:i w:val="1"/>
          <w:iCs w:val="1"/>
          <w:rtl w:val="0"/>
          <w:lang w:val="en-US"/>
        </w:rPr>
        <w:t>Light Years</w:t>
      </w:r>
      <w:r>
        <w:rPr>
          <w:rtl w:val="0"/>
          <w:lang w:val="en-US"/>
        </w:rPr>
        <w:t>, Jedburgh Castle Jail, Scottish Borders: 2d media.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2017 </w:t>
      </w:r>
      <w:r>
        <w:rPr>
          <w:i w:val="1"/>
          <w:iCs w:val="1"/>
          <w:rtl w:val="0"/>
          <w:lang w:val="en-US"/>
        </w:rPr>
        <w:t>Phonophobia</w:t>
      </w:r>
      <w:r>
        <w:rPr>
          <w:rtl w:val="0"/>
          <w:lang w:val="en-US"/>
        </w:rPr>
        <w:t>, Skimstone Arts, Newcastle upon Tyne: sound, public engagement.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2016 </w:t>
      </w:r>
      <w:r>
        <w:rPr>
          <w:i w:val="1"/>
          <w:iCs w:val="1"/>
          <w:rtl w:val="0"/>
          <w:lang w:val="en-US"/>
        </w:rPr>
        <w:t>#dak01</w:t>
      </w:r>
      <w:r>
        <w:rPr>
          <w:rtl w:val="0"/>
          <w:lang w:val="en-US"/>
        </w:rPr>
        <w:t>, group intervention, The Old Bakery, Jedburgh: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2016 </w:t>
      </w:r>
      <w:r>
        <w:rPr>
          <w:i w:val="1"/>
          <w:iCs w:val="1"/>
          <w:rtl w:val="0"/>
          <w:lang w:val="en-US"/>
        </w:rPr>
        <w:t>Singularities::Bifurcations</w:t>
      </w:r>
      <w:r>
        <w:rPr>
          <w:rtl w:val="0"/>
          <w:lang w:val="en-US"/>
        </w:rPr>
        <w:t xml:space="preserve"> with Mark Timmins, The Haining, Selkirk: </w:t>
      </w:r>
      <w:r>
        <w:rPr>
          <w:rtl w:val="0"/>
          <w:lang w:val="en-US"/>
        </w:rPr>
        <w:t>sound and moving image.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2015 </w:t>
      </w:r>
      <w:r>
        <w:rPr>
          <w:i w:val="1"/>
          <w:iCs w:val="1"/>
          <w:rtl w:val="0"/>
          <w:lang w:val="en-US"/>
        </w:rPr>
        <w:t>Blindsight</w:t>
      </w:r>
      <w:r>
        <w:rPr>
          <w:rtl w:val="0"/>
          <w:lang w:val="en-US"/>
        </w:rPr>
        <w:t xml:space="preserve"> with Sarah Bliss, Boston Sculptor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Gallery, Boston, USA: sculptural video and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2015 </w:t>
      </w:r>
      <w:r>
        <w:rPr>
          <w:i w:val="1"/>
          <w:iCs w:val="1"/>
          <w:rtl w:val="0"/>
          <w:lang w:val="en-US"/>
        </w:rPr>
        <w:t>From Field Recording to Data Sonification in Late Capitalism</w:t>
      </w:r>
      <w:r>
        <w:rPr>
          <w:rtl w:val="0"/>
          <w:lang w:val="en-US"/>
        </w:rPr>
        <w:t>, Laborneunzehn, Berlin: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2014 </w:t>
      </w:r>
      <w:r>
        <w:rPr>
          <w:i w:val="1"/>
          <w:iCs w:val="1"/>
          <w:rtl w:val="0"/>
          <w:lang w:val="en-US"/>
        </w:rPr>
        <w:t>Tweed-Sark Cinema,</w:t>
      </w:r>
      <w:r>
        <w:rPr>
          <w:rtl w:val="0"/>
          <w:lang w:val="en-US"/>
        </w:rPr>
        <w:t xml:space="preserve"> Berwick-upon-Tweed with John Wallace: moving image.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2014 </w:t>
      </w:r>
      <w:r>
        <w:rPr>
          <w:i w:val="1"/>
          <w:iCs w:val="1"/>
          <w:rtl w:val="0"/>
          <w:lang w:val="en-US"/>
        </w:rPr>
        <w:t>Between the Web and the Loom</w:t>
      </w:r>
      <w:r>
        <w:rPr>
          <w:rtl w:val="0"/>
          <w:lang w:val="en-US"/>
        </w:rPr>
        <w:t xml:space="preserve">, UK and India: </w:t>
      </w:r>
      <w:r>
        <w:rPr>
          <w:rtl w:val="0"/>
          <w:lang w:val="it-IT"/>
        </w:rPr>
        <w:t xml:space="preserve">collaborative </w:t>
      </w:r>
      <w:r>
        <w:rPr>
          <w:rtl w:val="0"/>
          <w:lang w:val="en-US"/>
        </w:rPr>
        <w:t>multi-media.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2103 </w:t>
      </w:r>
      <w:r>
        <w:rPr>
          <w:i w:val="1"/>
          <w:iCs w:val="1"/>
          <w:rtl w:val="0"/>
          <w:lang w:val="en-US"/>
        </w:rPr>
        <w:t>Listening Environments</w:t>
      </w:r>
      <w:r>
        <w:rPr>
          <w:rtl w:val="0"/>
          <w:lang w:val="en-US"/>
        </w:rPr>
        <w:t>, Skolska 28 gallery, Prague: sound and text.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2013 </w:t>
      </w:r>
      <w:r>
        <w:rPr>
          <w:i w:val="1"/>
          <w:iCs w:val="1"/>
          <w:rtl w:val="0"/>
          <w:lang w:val="en-US"/>
        </w:rPr>
        <w:t>Working the Tweed Project Room</w:t>
      </w:r>
      <w:r>
        <w:rPr>
          <w:rtl w:val="0"/>
          <w:lang w:val="en-US"/>
        </w:rPr>
        <w:t>, Harestanes Countryside Park, Scottish Borders: multi-media.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2013 </w:t>
      </w:r>
      <w:r>
        <w:rPr>
          <w:i w:val="1"/>
          <w:iCs w:val="1"/>
          <w:rtl w:val="0"/>
          <w:lang w:val="en-US"/>
        </w:rPr>
        <w:t>Sounding the Island</w:t>
      </w:r>
      <w:r>
        <w:rPr>
          <w:rtl w:val="0"/>
          <w:lang w:val="en-US"/>
        </w:rPr>
        <w:t>, Lindisfarne, Northumberland: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2013 </w:t>
      </w:r>
      <w:r>
        <w:rPr>
          <w:i w:val="1"/>
          <w:iCs w:val="1"/>
          <w:rtl w:val="0"/>
          <w:lang w:val="en-US"/>
        </w:rPr>
        <w:t>Between the Web and the Loom</w:t>
      </w:r>
      <w:r>
        <w:rPr>
          <w:rtl w:val="0"/>
          <w:lang w:val="en-US"/>
        </w:rPr>
        <w:t>, Yes Festival, Selkirk: multi-media.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2013 </w:t>
      </w:r>
      <w:r>
        <w:rPr>
          <w:i w:val="1"/>
          <w:iCs w:val="1"/>
          <w:rtl w:val="0"/>
          <w:lang w:val="en-US"/>
        </w:rPr>
        <w:t>Howk</w:t>
      </w:r>
      <w:r>
        <w:rPr>
          <w:rtl w:val="0"/>
          <w:lang w:val="en-US"/>
        </w:rPr>
        <w:t>, Casting the Net, Selkirk: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2012 </w:t>
      </w:r>
      <w:r>
        <w:rPr>
          <w:i w:val="1"/>
          <w:iCs w:val="1"/>
          <w:rtl w:val="0"/>
          <w:lang w:val="en-US"/>
        </w:rPr>
        <w:t>Between the Web and the Loom</w:t>
      </w:r>
      <w:r>
        <w:rPr>
          <w:rtl w:val="0"/>
          <w:lang w:val="en-US"/>
        </w:rPr>
        <w:t xml:space="preserve">, Alchemy Film and Moving Image Festival, Hawick: </w:t>
      </w:r>
      <w:r>
        <w:rPr>
          <w:rtl w:val="0"/>
        </w:rPr>
        <w:t>multi-media</w:t>
      </w:r>
      <w:r>
        <w:rPr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2012 </w:t>
      </w:r>
      <w:r>
        <w:rPr>
          <w:i w:val="1"/>
          <w:iCs w:val="1"/>
          <w:rtl w:val="0"/>
          <w:lang w:val="en-US"/>
        </w:rPr>
        <w:t xml:space="preserve">A lareira </w:t>
      </w:r>
      <w:r>
        <w:rPr>
          <w:i w:val="1"/>
          <w:iCs w:val="1"/>
          <w:rtl w:val="0"/>
          <w:lang w:val="en-US"/>
        </w:rPr>
        <w:t xml:space="preserve">é </w:t>
      </w:r>
      <w:r>
        <w:rPr>
          <w:i w:val="1"/>
          <w:iCs w:val="1"/>
          <w:rtl w:val="0"/>
          <w:lang w:val="en-US"/>
        </w:rPr>
        <w:t xml:space="preserve">para a cabana o que o altar </w:t>
      </w:r>
      <w:r>
        <w:rPr>
          <w:i w:val="1"/>
          <w:iCs w:val="1"/>
          <w:rtl w:val="0"/>
          <w:lang w:val="en-US"/>
        </w:rPr>
        <w:t xml:space="preserve">é </w:t>
      </w:r>
      <w:r>
        <w:rPr>
          <w:i w:val="1"/>
          <w:iCs w:val="1"/>
          <w:rtl w:val="0"/>
          <w:lang w:val="en-US"/>
        </w:rPr>
        <w:t>para o temple</w:t>
      </w:r>
      <w:r>
        <w:rPr>
          <w:rtl w:val="0"/>
          <w:lang w:val="en-US"/>
        </w:rPr>
        <w:t xml:space="preserve"> (Macieira, Portugal), site-specific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2012 </w:t>
      </w:r>
      <w:r>
        <w:rPr>
          <w:i w:val="1"/>
          <w:iCs w:val="1"/>
          <w:rtl w:val="0"/>
          <w:lang w:val="en-US"/>
        </w:rPr>
        <w:t>zenconcr</w:t>
      </w:r>
      <w:r>
        <w:rPr>
          <w:i w:val="1"/>
          <w:iCs w:val="1"/>
          <w:rtl w:val="0"/>
          <w:lang w:val="en-US"/>
        </w:rPr>
        <w:t>è</w:t>
      </w:r>
      <w:r>
        <w:rPr>
          <w:i w:val="1"/>
          <w:iCs w:val="1"/>
          <w:rtl w:val="0"/>
          <w:lang w:val="en-US"/>
        </w:rPr>
        <w:t>te</w:t>
      </w:r>
      <w:r>
        <w:rPr>
          <w:rtl w:val="0"/>
          <w:lang w:val="en-US"/>
        </w:rPr>
        <w:t>, Spazioersetti, Udine, Italy: multi-channel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2011 </w:t>
      </w:r>
      <w:r>
        <w:rPr>
          <w:i w:val="1"/>
          <w:iCs w:val="1"/>
          <w:rtl w:val="0"/>
          <w:lang w:val="en-US"/>
        </w:rPr>
        <w:t>Sharp Tones / Invisible Join</w:t>
      </w:r>
      <w:r>
        <w:rPr>
          <w:rtl w:val="0"/>
          <w:lang w:val="en-US"/>
        </w:rPr>
        <w:t>, Edinburgh: multi-channel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2011 </w:t>
      </w:r>
      <w:r>
        <w:rPr>
          <w:i w:val="1"/>
          <w:iCs w:val="1"/>
          <w:rtl w:val="0"/>
          <w:lang w:val="en-US"/>
        </w:rPr>
        <w:t>zenconcr</w:t>
      </w:r>
      <w:r>
        <w:rPr>
          <w:i w:val="1"/>
          <w:iCs w:val="1"/>
          <w:rtl w:val="0"/>
          <w:lang w:val="en-US"/>
        </w:rPr>
        <w:t>è</w:t>
      </w:r>
      <w:r>
        <w:rPr>
          <w:i w:val="1"/>
          <w:iCs w:val="1"/>
          <w:rtl w:val="0"/>
          <w:lang w:val="en-US"/>
        </w:rPr>
        <w:t>te</w:t>
      </w:r>
      <w:r>
        <w:rPr>
          <w:rtl w:val="0"/>
          <w:lang w:val="en-US"/>
        </w:rPr>
        <w:t>, Sound Festival, Aberdeen: multi-channel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2009 </w:t>
      </w:r>
      <w:r>
        <w:rPr>
          <w:i w:val="1"/>
          <w:iCs w:val="1"/>
          <w:rtl w:val="0"/>
          <w:lang w:val="en-US"/>
        </w:rPr>
        <w:t>Environment | Sound | Representation</w:t>
      </w:r>
      <w:r>
        <w:rPr>
          <w:rtl w:val="0"/>
          <w:lang w:val="en-US"/>
        </w:rPr>
        <w:t>, Harestanes Countryside Park, Scottish Borders: sound and text.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2008 </w:t>
      </w:r>
      <w:r>
        <w:rPr>
          <w:i w:val="1"/>
          <w:iCs w:val="1"/>
          <w:rtl w:val="0"/>
          <w:lang w:val="en-US"/>
        </w:rPr>
        <w:t>58 Processions</w:t>
      </w:r>
      <w:r>
        <w:rPr>
          <w:rtl w:val="0"/>
          <w:lang w:val="en-US"/>
        </w:rPr>
        <w:t>, The Crypt, St Pancras Church, London: multi-channel site-specific sound.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en-US"/>
        </w:rPr>
        <w:t>Selected Grants, Commissions Residencies, Sound Design and Research Projects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2018 Radio Commission, Onassis Cultural Centre and Delta Pi Productions.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2017/18 If We do Nothing, (ongoing climate change sonification project), Creative Scotland R&amp;D Grant.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2017 Sanctuary Lab, creative evaluation, Galloway Dark Skies Park, Dumfries and Galloway.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2017 Skimstone Arts,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What if?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residency.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2015 Active Crossover, Mooste, Estonia.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2014 Rough Mix 1 and 2, with Magnetic North, Cromarty and Edinburgh.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2013 Casting The Net, commission, Borders Arts Trust.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2013/14 Working the Tweed, funded by Creative Scotland as part of The Year of Natural Scotland.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2012/13 Between the Web and the Loom, Tabula Rasa commission.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2012 Fetlock Deep, commission, Eastgate Theatre Peebles.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2012 MoKS, Estonia, residency funded by CABN, Scottish Borders Council.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2012 The Ettrick Marshes, Rowlands Dry Bar, Selkirk, commission.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2012 A Sense of Place, Howdenburn Primary School, Scottish Borders, commission.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2011 Creative Scotland: performance investment grant.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2010 New music for Newcastle's Lit &amp; Phil Library (Rednile).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2010 Scottish Arts Council: Creative Development Grant.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2009 Ernest Cook Trust (Jedburgh Schools Soundscape project).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2008 University of Aberdeen, School Research Committee Fund.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2007 University of Aberdeen, School of Education Small Grants Fund.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2007 Visual Arts in Rural Communities (Hybrid, Rough Cuts from a Harsh Land: Tarset 2007).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2006 Scottish Arts Council (Travel Grant).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2006 Rednile (Blyth Soundwalks).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2006 Awards for All (Jedburgh Schools Soundscape project).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2003 The Maltings Theatre and Arts Centre, music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Hamlet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, Berwick-upon-Tweed.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2003 Borders Youth Theatre, music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The Tempest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, Melrose and Tournon-sur-Rhone.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 xml:space="preserve">2002 Borders Youth Theatre, music for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Three Tales by Oscar Wilde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, Melrose.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